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95" w:rsidRDefault="00323395" w:rsidP="007A07A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1F4E79"/>
          <w:sz w:val="44"/>
          <w:szCs w:val="44"/>
        </w:rPr>
      </w:pPr>
      <w:r>
        <w:rPr>
          <w:rStyle w:val="c13"/>
          <w:b/>
          <w:bCs/>
          <w:color w:val="1F4E79"/>
          <w:sz w:val="44"/>
          <w:szCs w:val="44"/>
        </w:rPr>
        <w:t>Консультация для родителей</w:t>
      </w:r>
    </w:p>
    <w:p w:rsidR="007A07AE" w:rsidRDefault="00323395" w:rsidP="007A07AE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1F4E79"/>
          <w:sz w:val="44"/>
          <w:szCs w:val="44"/>
        </w:rPr>
      </w:pPr>
      <w:r>
        <w:rPr>
          <w:rStyle w:val="c13"/>
          <w:b/>
          <w:bCs/>
          <w:color w:val="1F4E79"/>
          <w:sz w:val="44"/>
          <w:szCs w:val="44"/>
        </w:rPr>
        <w:t>«Детские конфликты»</w:t>
      </w:r>
    </w:p>
    <w:p w:rsidR="00323395" w:rsidRDefault="00323395" w:rsidP="00323395">
      <w:pPr>
        <w:pStyle w:val="c14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sz w:val="28"/>
          <w:szCs w:val="28"/>
        </w:rPr>
      </w:pPr>
      <w:r w:rsidRPr="00323395">
        <w:rPr>
          <w:rStyle w:val="c13"/>
          <w:b/>
          <w:bCs/>
          <w:sz w:val="28"/>
          <w:szCs w:val="28"/>
        </w:rPr>
        <w:t>Подготовила воспитатель:</w:t>
      </w:r>
    </w:p>
    <w:p w:rsidR="00323395" w:rsidRPr="00323395" w:rsidRDefault="00323395" w:rsidP="00323395">
      <w:pPr>
        <w:pStyle w:val="c14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sz w:val="28"/>
          <w:szCs w:val="28"/>
        </w:rPr>
      </w:pPr>
      <w:r w:rsidRPr="00323395">
        <w:rPr>
          <w:rStyle w:val="c13"/>
          <w:b/>
          <w:bCs/>
          <w:sz w:val="28"/>
          <w:szCs w:val="28"/>
        </w:rPr>
        <w:t>Симакова Н.А.</w:t>
      </w:r>
    </w:p>
    <w:p w:rsidR="007A07AE" w:rsidRDefault="007A07AE" w:rsidP="007A07A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4CB88A8" wp14:editId="4F467F0E">
            <wp:extent cx="3812540" cy="3061335"/>
            <wp:effectExtent l="0" t="0" r="0" b="5715"/>
            <wp:docPr id="1" name="Рисунок 1" descr="https://rosinka-shim.ru/images/26092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inka-shim.ru/images/2609202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306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 xml:space="preserve">Дети растут, учатся ходить и разговаривать, знакомиться и играть со сверстниками, вместе с тем начинаются и первые детские конфликты: </w:t>
      </w:r>
      <w:proofErr w:type="spellStart"/>
      <w:r>
        <w:rPr>
          <w:rStyle w:val="c0"/>
          <w:color w:val="282828"/>
          <w:sz w:val="28"/>
          <w:szCs w:val="28"/>
        </w:rPr>
        <w:t>не</w:t>
      </w:r>
      <w:bookmarkStart w:id="0" w:name="_GoBack"/>
      <w:bookmarkEnd w:id="0"/>
      <w:r>
        <w:rPr>
          <w:rStyle w:val="c0"/>
          <w:color w:val="282828"/>
          <w:sz w:val="28"/>
          <w:szCs w:val="28"/>
        </w:rPr>
        <w:t>поделенные</w:t>
      </w:r>
      <w:proofErr w:type="spellEnd"/>
      <w:r>
        <w:rPr>
          <w:rStyle w:val="c0"/>
          <w:color w:val="282828"/>
          <w:sz w:val="28"/>
          <w:szCs w:val="28"/>
        </w:rPr>
        <w:t xml:space="preserve"> лопатки в песочнице, ссоры из-за правил игры в детском саду. На этом этапе очень важно, чтобы воспитатели и родители на своем примере показали, как правильно вести себя при конфронтации и разрешать споры без агрессии и применения физической силы.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Причины детских конфликтов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Конфликт — это неизбежная часть детства, поэтому невозможно предупредить и обезвредить все конфронтации, с которым столкнется ваш кроха. В ссорах со сверстниками ребятишки учатся находить компромиссы, отстаивать свое мнение. Все эти навыки пригодятся подросшим деткам в школе. Задача родителей и воспитателей в детском саду — научить их правильно разряжать ситуацию без нанесения физических увечий, и уверенно чувствовать себя в любом коллективе.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- К возрасту 4-5 лет дети лучше изъясняются и могут находить общий язык, но одновременно возникают и споры. Очень часто конфликты возникают из-за нежелания совместно играть, когда один игрок отказывается потакать другому. 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 xml:space="preserve">-  Ребята до 5-6 лет еще не осмысливают свои эмоции и желания, поэтому они так небрежно относятся к пожеланиям и предпочтениям окружающих. Дошколята не умеют ставить себя на место другого, именно поэтому ребенок всегда до последнего будет отстаивать свое мнение. Все это приводит к возникновению споров и ссор, когда играющие не могут найти правильную модель поведения в ситуациях, которые требуют совместной деятельности. </w:t>
      </w:r>
      <w:r>
        <w:rPr>
          <w:rStyle w:val="c0"/>
          <w:color w:val="282828"/>
          <w:sz w:val="28"/>
          <w:szCs w:val="28"/>
        </w:rPr>
        <w:lastRenderedPageBreak/>
        <w:t>Научить ребятишек конструктивно вести себя в условиях конфронтации должны родители.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Как нельзя реагировать на детский конфликт?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-  Невмешательство — одна из распространенных ошибок родителей. Если вы на своем примере научили ребенка, как вести себя в конфликтной ситуации, то можно и нужно позволять ему самостоятельно заканчивать спор. Если же он становится жертвой агрессора и не может без посторонней помощи найти выход из конфронтации, нужно вмешаться и спокойно прекратить конфликт с позиции взрослого.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- Избегание — также не лучший способ разрешения конфликтов детей. Во-первых, уход в другой детский сад или на соседнюю игровую площадку не разрешает конфликт, а лишь затягивает время до наступления нового кризиса. Во-вторых, кроха не получает необходимых знаний о том, как отстаивать свою позицию в споре, чувствует себя неуверенно и беззащитно. 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- Активная конфронтация особенно популярна среди импульсивных и вспыльчивых людей, которые ни за что не дадут свое чадо в обиду. Переход на крик, чтение нотаций, грубость и обвинения в адрес обидчика лишь напугают вашего дошкольника, а также закрепят в его сознании некорректную модель завершения спора. 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-  Необъективное отношение к собственному ребенку часто мешает родителям разобраться в причинах ссоры. Как бы сильно вы не любили своего кроху, помните, что и он может быть зачинщиком ссоры.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- Запрет на общение с обидчиком в большинстве случаев абсолютно не оправдан. Ребята спорят и воюют очень часто, но и мирятся в считанные секунды. Не нужно запрещать своему чаду играть с детками, с которыми он ссорится. Разлучите их на пару дней, а затем позвольте снова поиграть вместе. Такого срока вполне достаточно, чтобы детки забыли об обидах и восстановили дружеские отношения. 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Как правильно разрешать конфликты детей?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Иногда предупредить детскую конфронтацию проще, чем разрешить ее.  Если личные границы малыша нарушили, например, его кто-то толкнул или отобрал любимую игрушку, можно выступить в качестве третейского судьи. Попросить обидчика извиниться и вернуть отобранную вещь или найти взрослого, ответственного за драчуна. В случае ссоры важно разобраться в причинах конфликта. Воспитатель или родитель должен попросить обоих деток объяснить свои эмоции и желания, чтобы они смогли понять причины поведения друг друга. Нужно задать спорщикам несколько вопросов, которые заставят их задуматься: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• Из-за чего произошел спор?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• Вы пытались разрешить конфликт между собой?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• Как можно было избежать ссоры?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• Что должен был сделать каждый из вас, чтобы получить желаемое не обижая друга?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t>• Как вы будете вести себя в следующий раз в подобной ситуации?</w:t>
      </w:r>
    </w:p>
    <w:p w:rsidR="007A07AE" w:rsidRDefault="007A07AE" w:rsidP="007A07AE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282828"/>
          <w:sz w:val="28"/>
          <w:szCs w:val="28"/>
        </w:rPr>
        <w:lastRenderedPageBreak/>
        <w:t>Важно учить детей правильно знакомиться, мирно играть и сосуществовать со сверстниками на примере сказок, мультфильмов, сюжетных игр. Чем раньше вы научите ребенка отстаивать свою позицию в споре, не оскорбляя и не обижая партнера, тем увереннее будет себя чувствовать ваш малыш.</w:t>
      </w:r>
    </w:p>
    <w:p w:rsidR="006A478D" w:rsidRDefault="006A478D"/>
    <w:sectPr w:rsidR="006A4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55"/>
    <w:rsid w:val="00323395"/>
    <w:rsid w:val="006A478D"/>
    <w:rsid w:val="007A07AE"/>
    <w:rsid w:val="0097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A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A07AE"/>
  </w:style>
  <w:style w:type="character" w:customStyle="1" w:styleId="c0">
    <w:name w:val="c0"/>
    <w:basedOn w:val="a0"/>
    <w:rsid w:val="007A07AE"/>
  </w:style>
  <w:style w:type="paragraph" w:customStyle="1" w:styleId="c5">
    <w:name w:val="c5"/>
    <w:basedOn w:val="a"/>
    <w:rsid w:val="007A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A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A07AE"/>
  </w:style>
  <w:style w:type="character" w:customStyle="1" w:styleId="c0">
    <w:name w:val="c0"/>
    <w:basedOn w:val="a0"/>
    <w:rsid w:val="007A07AE"/>
  </w:style>
  <w:style w:type="paragraph" w:customStyle="1" w:styleId="c5">
    <w:name w:val="c5"/>
    <w:basedOn w:val="a"/>
    <w:rsid w:val="007A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0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2023-10-25T18:01:00Z</dcterms:created>
  <dcterms:modified xsi:type="dcterms:W3CDTF">2023-10-26T03:19:00Z</dcterms:modified>
</cp:coreProperties>
</file>