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1793" w14:textId="77777777" w:rsidR="00910C7C" w:rsidRPr="001210FF" w:rsidRDefault="001210FF" w:rsidP="00663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kk-KZ" w:eastAsia="ru-RU"/>
        </w:rPr>
        <w:t xml:space="preserve">Ата – аналарға кеңестер: </w:t>
      </w:r>
    </w:p>
    <w:p w14:paraId="2CE5368C" w14:textId="255F448C" w:rsidR="00663126" w:rsidRPr="00910C7C" w:rsidRDefault="0096337C" w:rsidP="00663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 xml:space="preserve"> </w:t>
      </w:r>
      <w:r w:rsidR="00910C7C" w:rsidRPr="00910C7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«</w:t>
      </w:r>
      <w:r w:rsidR="001210FF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val="kk-KZ" w:eastAsia="ru-RU"/>
        </w:rPr>
        <w:t>Жазғы уақыттағы балалар демалысы</w:t>
      </w:r>
      <w:r w:rsidR="00910C7C" w:rsidRPr="00910C7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»</w:t>
      </w:r>
    </w:p>
    <w:p w14:paraId="706A7205" w14:textId="77777777" w:rsidR="00910C7C" w:rsidRPr="00910C7C" w:rsidRDefault="00910C7C" w:rsidP="00663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10C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Подготовила в</w:t>
      </w:r>
      <w:r w:rsidR="00663126" w:rsidRPr="00910C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оспитатель :</w:t>
      </w:r>
    </w:p>
    <w:p w14:paraId="3EA52FDD" w14:textId="77777777" w:rsidR="00663126" w:rsidRPr="00910C7C" w:rsidRDefault="00663126" w:rsidP="00663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C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Семигулина</w:t>
      </w:r>
      <w:proofErr w:type="spellEnd"/>
      <w:r w:rsidRPr="00910C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В.А.</w:t>
      </w:r>
    </w:p>
    <w:p w14:paraId="622A0979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Жаз-балалар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ата-аналары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Жылдың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қысқа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көптен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күткен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уақыты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Мүмкіндік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болғанша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бәрін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жасағым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серуендеуге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шомылуға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велосипедпен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жүруге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қыста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ешқашан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уақыт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жетіспейтін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қызықты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істермен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айналысуға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Ұзақ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демалыстар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жарақаттар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аурулардың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көлеңкесінде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қалмас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сақтау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жеткілікті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ересектер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әрине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өздері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қозғалыс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белсенділігінің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жоғарылауымен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физикалық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мүмкіндіктерінің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жоғарылауымен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сипатталады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қызығушылықтың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жоғарылауымен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тәуелсіздікке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ұмтылыспен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көбінесе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жағдайлардың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болуына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әкеледі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1BA5F25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жарақаттануының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алдын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алу-біздің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заманымыздың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өзекті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мәселелерінің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Ересектер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өмірі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денсаулығына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жауап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ал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алдымен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кезеңде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өміріне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жағдай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жасауы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ұстауы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бастысы-ешбір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жағдайда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қараусыз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қалдырмау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қатаң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орындауы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кейбір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мінез-құлық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бөліп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көрсету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өйткені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денсаулығы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қауіпсіздігі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осыған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байланысты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5E0CF67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</w:t>
      </w:r>
    </w:p>
    <w:p w14:paraId="7C818EC3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Судағы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мінез-құлық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қауіпсіздігі</w:t>
      </w:r>
      <w:proofErr w:type="spellEnd"/>
    </w:p>
    <w:p w14:paraId="114ED8B6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Судағы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мінез-құлық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елемеңіз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бұған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бермеңіз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тыйым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салынған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жерлерде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шомылуға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Қалқымалар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жүзбеңіз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жартастардан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түбі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белгісіз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жерлерде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секірмеңіз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Балаңызды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алдында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ұстауға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тырысыңыз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Қауіпсіздіктің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шарты-ересектердің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біреуімен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шомылу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неге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бейтаныс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әсіресе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демалушылар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шомылмау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керектігін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түсіндіру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қажет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Резервуардың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түбінде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көптеген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су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басқан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дрейфуд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өткір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сынықтар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кілттер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шұңқырлар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Сондай-ақ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келесі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қатаң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керек:</w:t>
      </w:r>
    </w:p>
    <w:p w14:paraId="18DC79FD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су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ойындары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достарыңызды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"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батыра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алмайсыз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"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астында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"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жасыра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алмайсыз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");</w:t>
      </w:r>
    </w:p>
    <w:p w14:paraId="5D409768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бұл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арналмаған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жерлерде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секіруге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қатаң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тыйым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салынады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11FD48FA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•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балдырлар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өсіп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кеткен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жерлерде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сүңгуге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жүзуге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3CE54A47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үрлемелі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матрацтар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шеңберлерде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жүзуге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435F6D1F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әзілмен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көмекке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шақыруға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EEA043F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</w:t>
      </w:r>
    </w:p>
    <w:p w14:paraId="32B1B164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Ормандағы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мінез-құлық</w:t>
      </w:r>
      <w:proofErr w:type="spellEnd"/>
    </w:p>
    <w:p w14:paraId="65EF0E43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Орманға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серуендеу-бұл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денсаулықты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нығайтатын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табиғатымен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таныстыратын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өте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жақсы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демалыс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ересектер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міндетті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таныстыруы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кейбір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бар,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өйткені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орман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өзіне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төндіруі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F02FE61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Балаңызға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орманда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егістіктерде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шабындықтарда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өсетін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саңырауқұлақтар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өсімдіктер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туралы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ешбір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жағдайда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орманда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жалғыз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жүруге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болмайтынын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әрқашан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ата-анасының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жанында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болу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керектігін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ескертіңіз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адасып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кетсе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?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Балаңызға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дүрбелеңге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түсіп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көздер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қараса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жүгірудің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қажеті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екенін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түсіндіріңіз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Ата-анасынан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айырылғаннан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кейін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дауыспен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бір-бірін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тауып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орнында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қатты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айқайлау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керек.</w:t>
      </w:r>
    </w:p>
    <w:p w14:paraId="50E58124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</w:t>
      </w:r>
    </w:p>
    <w:p w14:paraId="0F981ADF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Ашық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терезелер</w:t>
      </w:r>
      <w:proofErr w:type="spellEnd"/>
    </w:p>
    <w:p w14:paraId="594B99DA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Жыл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сайын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көктем-жаз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маусымының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басталуымен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терезеден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қаза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болу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жағдайлары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тіркеледі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Әдетте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құлаудың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барлық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жағдайларында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түрлі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жиһаздарды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тіреуіш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ретінде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пайдаланып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өздігінен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көтеріліп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москит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торына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сүйеніп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терезеден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Сонымен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құлаудың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басым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көпшілігі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ересектердің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мінез-құлқын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бақылауының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болмауынан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терезелерді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жабуды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ұмытып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кететін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туыстары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жақындарының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алаңдаушылығынан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терезелерде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блокаторлар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тұтқалары-құлыптардың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болмауынан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жиһаздың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дұрыс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орналаспауынан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терезелерге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өздігінен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көтерілуіне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мүмкіндік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беруден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жабық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елесін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тудыратын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торларының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болуынан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45A2CEB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кішкентай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бала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болса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терезелерді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ашық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қалдырмаңыз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өйткені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өміріндегі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соңғы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сәт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оны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біржола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мүгедек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секундқа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алаңдау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жеткілікті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279FC5A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Терезені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тиісті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қорғаусыз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торларын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пайдаланбаңыз-балалар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сенімді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тірек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ретінде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қабылдай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отырып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сүйенгенді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ұнатады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CD2DF64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Баланы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қараусыз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қалдырмаңыз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0D0B8E0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Бала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көтерілмеуі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кетпеуі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жиһазды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терезелердің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жанына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қоймаңыз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2513008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* Керек-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жарақтарды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терезелерге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мұқият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таңдаңыз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айтқанда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жалюзи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роликті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жалюзи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сияқты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Күн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Қорғанысы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ілулі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сымдар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тізбектерсіз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керек. Бала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шатасып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тұншығуды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тудыруы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FAC87C3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блокаторларды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тұтқаларын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орнатыңыз-баланың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терезені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өздігінен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ашуына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бермейтін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кілті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бар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құлыптар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8E10A0C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</w:t>
      </w:r>
    </w:p>
    <w:p w14:paraId="1C4B4FC5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Өрт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қауіпсіздігі</w:t>
      </w:r>
      <w:proofErr w:type="spellEnd"/>
    </w:p>
    <w:p w14:paraId="103FF124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Өрт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уақытта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Сондықтан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дайын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болу керек.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сақтау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бастысы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сіріңкелер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оттықтар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шаруасына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қызмет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емес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Тіпті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кішкентай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ұшқын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тіпті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сыртта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үлкен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қиындыққа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әкелуі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өрт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қауіпсіздігі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бекітіңіз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0012AAE1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Сіріңкемен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ойнамаңыз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от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жағуға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7322113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ересектер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болмаса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құрылғыларын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қоспаңыз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92BBD9C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Пештің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каминнің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есігін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ашпаңыз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E15B368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Тұрмыстық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химиялық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заттардан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әсіресе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аэрозольдерден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бос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банкалар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құтыларды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тастауға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1907D4A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Бензинмен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жанғыш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заттармен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ойнауға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F2357ED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Өрт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ешқашан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төсек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астында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шкафта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жасырынбаңыз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9F0E2FB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Өрт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101, 112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нөміріне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қоңырау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шалыңыз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мекен-жайыңызды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телефоныңызды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фамилияңызды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жанып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жатқанын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14:paraId="2940A6C1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</w:t>
      </w:r>
    </w:p>
    <w:p w14:paraId="3049FF6C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Роликтер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велосипедтер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скутерлер</w:t>
      </w:r>
      <w:proofErr w:type="spellEnd"/>
    </w:p>
    <w:p w14:paraId="21D8ACC0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белсенді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болу бала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қызықты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пайдалы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қыста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велосипедпен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роликпен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скутермен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жүру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кез-келген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белсенді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спорт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Статистикаға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сәйкес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велосипед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апаттары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жарақатының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негізгі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себептерінің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табылады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көңіл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көтеру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сақтаңыз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белсенді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әрекеттен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денсаулығы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тек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нығая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берсін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14:paraId="1068056A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Балаңызға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жарақат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қаупін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азайту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белсенділік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қандай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сақтау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керектігін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01A467D0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велосипедпен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скутермен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роликтермен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жүру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осалдықтарды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қорғау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қажет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дулыға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тізе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жастықшалары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шынтақ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жастықшаларын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кию -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хирургтары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тиісті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түрде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жабдықталған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болса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жарақаттардың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көпшілігін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болдырмауға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мәлімдейді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1B2F41CC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роликтер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велосипед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Скутер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сәйкес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керек: велосипед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төмен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тым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роликтер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аяқты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мықтап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бекітуі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оны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қыспауы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керек;</w:t>
      </w:r>
    </w:p>
    <w:p w14:paraId="7EFC0187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скутері-қауіпті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көлік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үлкен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жылдамдықты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дамытады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автокөлік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жүргізушілеріне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көрінеді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жаяу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жүргіншілерге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тротуарларға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кедергі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келтіреді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сондықтан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скутерінен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гөрі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қарапайым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скутерді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таңдаған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дұрыс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24D39C42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келген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коньки тебу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кезінде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кетуі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мүмкін-және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дұрыс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құлауды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үйренуіңіз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қолдарыңызды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қоймай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бұйраланып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топтастырыңыз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51E43C0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</w:t>
      </w:r>
    </w:p>
    <w:p w14:paraId="551A0A4B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туралы</w:t>
      </w:r>
      <w:proofErr w:type="spellEnd"/>
    </w:p>
    <w:p w14:paraId="6309CE83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қауіпсіздігін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қамтамасыз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қалаусыз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қарым-қатынастан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бас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тарту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қабілетін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дамыту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қажет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күнделікті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өмірде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қауіпсіздіктің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бірқатар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белгілі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сақтауы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керек:</w:t>
      </w:r>
    </w:p>
    <w:p w14:paraId="0A446DAE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шалғай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қаңырап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бос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жатқан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жерлерге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құрылыс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қараусыз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қалған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ғимараттар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жертөлелер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бос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жерлер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орман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белдеулері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биік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ғимараттардың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шатырлары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шатырлар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б.)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бармаңыз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7E3069E0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сүйкімді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әйел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болса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көшеде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бейтаныс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сөйлеспеңіз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225AA306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ата-аналармен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телефон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арқылы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байланыста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0A2CDF58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ата-аналарға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үйден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кіммен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қаншалықты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кететінін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телефонынан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байланысуға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болатынын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хабарлау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ата-аналарының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телефоны,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жаттықтырушының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сынып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жетекшісінің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телефоны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б.)</w:t>
      </w:r>
    </w:p>
    <w:p w14:paraId="7680F55A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бейтаныс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адамдардан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сыйлықтар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тәттілерді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қабылдамаңыз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4C517B5A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бөгде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адамдарды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пәтеріне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кіргізбеңіз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өздерін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таныстырғанына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қарамастан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(полиция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қызметкері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дәрігер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слесарь,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жоғарғы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қабаттағы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көрші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анамның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б.);</w:t>
      </w:r>
    </w:p>
    <w:p w14:paraId="6CF5F6B2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ата-анасыз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басқа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біреудің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көлігіне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отырмаңыз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3306040D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лифтке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бейтаныс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кіруге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болмайды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08D62418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бейтаныс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күдікті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заттарға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тигізбеу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1A335721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көшеде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қоғамдық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діни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насихаттаушылармен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араласпау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3EA25F7C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*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адаммен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араласудан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аулақ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635F15C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кем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дегенде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анасының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телефон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нөмірін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жатқа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білетінін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тексеріңіз-ұлының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қызының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жеке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телефоны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жоғалып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кетуі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өлуі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ал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Нөмірді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жатқа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білмей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туыстарымен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байланысу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қиын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болады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Телефондағы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қосымшаны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немесе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"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балаларым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"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gps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Сағатын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пайдаланып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сіздің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балаңыздың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жерде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екенін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істеп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жатқанын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әрқашан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біліңіз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нақты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уақытта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балаңыздың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қазір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екенін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қайда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барғанын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білесіз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төніп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тұрса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қоңырау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шалу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болмаса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дабыл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E79440C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</w:t>
      </w:r>
    </w:p>
    <w:p w14:paraId="5D3429F1" w14:textId="77777777" w:rsidR="001210FF" w:rsidRPr="001210FF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Құрметті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алмастырушы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p w14:paraId="3539FB7C" w14:textId="77777777" w:rsidR="006A478D" w:rsidRPr="00910C7C" w:rsidRDefault="001210FF" w:rsidP="001210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Ықтимал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қауіптерге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қарамастан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әрқашан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олардың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ата-аналары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үшін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жылдың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сүйікті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уақыты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болып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қала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береді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Жазда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ешқандай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алаңдаушылық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бірақ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отбасын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жақындастыруға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көптеген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мүмкіндіктер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бар: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табиғатқа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саяхат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жалпы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спорттық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іс-шаралар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ойындар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серуендер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Қауіпсіздіктің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ақылға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қонымды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ережелерін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ұмытпаңыз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және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сіздің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жазыңыз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ешқандай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қиындыққа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ұшырамасын</w:t>
      </w:r>
      <w:proofErr w:type="spellEnd"/>
      <w:r w:rsidRPr="001210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</w:t>
      </w:r>
    </w:p>
    <w:sectPr w:rsidR="006A478D" w:rsidRPr="0091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218"/>
    <w:multiLevelType w:val="multilevel"/>
    <w:tmpl w:val="8E2C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A651E"/>
    <w:multiLevelType w:val="multilevel"/>
    <w:tmpl w:val="F51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D6680"/>
    <w:multiLevelType w:val="multilevel"/>
    <w:tmpl w:val="01C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B1A13"/>
    <w:multiLevelType w:val="multilevel"/>
    <w:tmpl w:val="023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8077F"/>
    <w:multiLevelType w:val="multilevel"/>
    <w:tmpl w:val="811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BF7"/>
    <w:rsid w:val="001210FF"/>
    <w:rsid w:val="00663126"/>
    <w:rsid w:val="006A478D"/>
    <w:rsid w:val="00802BF7"/>
    <w:rsid w:val="00910C7C"/>
    <w:rsid w:val="009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403"/>
  <w15:docId w15:val="{27B57021-C8E2-4233-8DC3-4E5FBA3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Максим</cp:lastModifiedBy>
  <cp:revision>6</cp:revision>
  <dcterms:created xsi:type="dcterms:W3CDTF">2023-10-25T11:09:00Z</dcterms:created>
  <dcterms:modified xsi:type="dcterms:W3CDTF">2024-06-12T11:17:00Z</dcterms:modified>
</cp:coreProperties>
</file>